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01" w:rsidRDefault="00077A51" w:rsidP="00700EAC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700EAC">
        <w:rPr>
          <w:b/>
          <w:bCs/>
          <w:sz w:val="24"/>
          <w:szCs w:val="24"/>
        </w:rPr>
        <w:t>Правила участия в Федеральн</w:t>
      </w:r>
      <w:r w:rsidR="00053676" w:rsidRPr="00700EAC">
        <w:rPr>
          <w:b/>
          <w:bCs/>
          <w:sz w:val="24"/>
          <w:szCs w:val="24"/>
        </w:rPr>
        <w:t>о-</w:t>
      </w:r>
      <w:r w:rsidRPr="00700EAC">
        <w:rPr>
          <w:b/>
          <w:bCs/>
          <w:sz w:val="24"/>
          <w:szCs w:val="24"/>
        </w:rPr>
        <w:t>окружн</w:t>
      </w:r>
      <w:r w:rsidR="00D97CA6">
        <w:rPr>
          <w:b/>
          <w:bCs/>
          <w:sz w:val="24"/>
          <w:szCs w:val="24"/>
        </w:rPr>
        <w:t>ом</w:t>
      </w:r>
      <w:r w:rsidRPr="00700EAC">
        <w:rPr>
          <w:b/>
          <w:bCs/>
          <w:sz w:val="24"/>
          <w:szCs w:val="24"/>
        </w:rPr>
        <w:t xml:space="preserve"> соревновани</w:t>
      </w:r>
      <w:r w:rsidR="00D97CA6">
        <w:rPr>
          <w:b/>
          <w:bCs/>
          <w:sz w:val="24"/>
          <w:szCs w:val="24"/>
        </w:rPr>
        <w:t>и</w:t>
      </w:r>
    </w:p>
    <w:p w:rsidR="00700EAC" w:rsidRPr="008F6A61" w:rsidRDefault="00700EAC" w:rsidP="00700EAC">
      <w:pPr>
        <w:pStyle w:val="1"/>
        <w:shd w:val="clear" w:color="auto" w:fill="auto"/>
        <w:ind w:firstLine="0"/>
        <w:jc w:val="center"/>
        <w:rPr>
          <w:sz w:val="16"/>
          <w:szCs w:val="16"/>
        </w:rPr>
      </w:pPr>
    </w:p>
    <w:p w:rsidR="00FD3001" w:rsidRPr="00700EAC" w:rsidRDefault="00077A51" w:rsidP="008F6A61">
      <w:pPr>
        <w:pStyle w:val="1"/>
        <w:numPr>
          <w:ilvl w:val="0"/>
          <w:numId w:val="5"/>
        </w:numPr>
        <w:shd w:val="clear" w:color="auto" w:fill="auto"/>
        <w:tabs>
          <w:tab w:val="left" w:pos="312"/>
        </w:tabs>
        <w:jc w:val="center"/>
        <w:rPr>
          <w:b/>
          <w:sz w:val="24"/>
          <w:szCs w:val="24"/>
        </w:rPr>
      </w:pPr>
      <w:r w:rsidRPr="00700EAC">
        <w:rPr>
          <w:b/>
          <w:sz w:val="24"/>
          <w:szCs w:val="24"/>
        </w:rPr>
        <w:t>Общие сведения</w:t>
      </w:r>
    </w:p>
    <w:p w:rsidR="00FD3001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В Федеральн</w:t>
      </w:r>
      <w:r w:rsidR="00053676" w:rsidRPr="00700EAC">
        <w:rPr>
          <w:sz w:val="24"/>
          <w:szCs w:val="24"/>
        </w:rPr>
        <w:t>о-</w:t>
      </w:r>
      <w:r w:rsidRPr="00700EAC">
        <w:rPr>
          <w:sz w:val="24"/>
          <w:szCs w:val="24"/>
        </w:rPr>
        <w:t>окружных соревнованиях (далее ФОС)</w:t>
      </w:r>
      <w:r w:rsidR="00053676" w:rsidRPr="00700EAC">
        <w:rPr>
          <w:sz w:val="24"/>
          <w:szCs w:val="24"/>
        </w:rPr>
        <w:t xml:space="preserve"> </w:t>
      </w:r>
      <w:r w:rsidRPr="00700EAC">
        <w:rPr>
          <w:sz w:val="24"/>
          <w:szCs w:val="24"/>
        </w:rPr>
        <w:t>принимают участие школьники-исследователи 7-11 классов, студенты 1-2 курсов вузов, имеющие инновационные разработки в области науки и техники, представившие в Оргкомитет описание выполненной инновационной разработки и прошедшие конкурсный отбор.</w:t>
      </w:r>
    </w:p>
    <w:p w:rsidR="00650319" w:rsidRDefault="008F6A6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ФОС предусмотрено два вида участия:</w:t>
      </w:r>
    </w:p>
    <w:p w:rsidR="00650319" w:rsidRPr="00D718FE" w:rsidRDefault="00650319" w:rsidP="00650319">
      <w:pPr>
        <w:pStyle w:val="1"/>
        <w:shd w:val="clear" w:color="auto" w:fill="auto"/>
        <w:jc w:val="both"/>
        <w:rPr>
          <w:sz w:val="24"/>
          <w:szCs w:val="24"/>
        </w:rPr>
      </w:pPr>
      <w:r w:rsidRPr="00D718FE">
        <w:rPr>
          <w:sz w:val="24"/>
          <w:szCs w:val="24"/>
        </w:rPr>
        <w:t>- конференция;</w:t>
      </w:r>
    </w:p>
    <w:p w:rsidR="00650319" w:rsidRPr="00D718FE" w:rsidRDefault="00650319" w:rsidP="00650319">
      <w:pPr>
        <w:pStyle w:val="1"/>
        <w:shd w:val="clear" w:color="auto" w:fill="auto"/>
        <w:tabs>
          <w:tab w:val="left" w:pos="1056"/>
        </w:tabs>
        <w:jc w:val="both"/>
        <w:rPr>
          <w:sz w:val="24"/>
          <w:szCs w:val="24"/>
        </w:rPr>
      </w:pPr>
      <w:r w:rsidRPr="00D718FE">
        <w:rPr>
          <w:sz w:val="24"/>
          <w:szCs w:val="24"/>
        </w:rPr>
        <w:t>- выставка.</w:t>
      </w:r>
    </w:p>
    <w:p w:rsidR="00FD3001" w:rsidRPr="00700EAC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Разработки, представленные на конкурсный отбор, могут носить дисциплинарный или междисциплинарный характер и должны быть выполнены в следующих областях знаний: инженерные, естественные, социально-гуманитарные науки, математика, информационные технологии, по научным направлениям, указанным в Перечне научных направлений ФОС.</w:t>
      </w:r>
    </w:p>
    <w:p w:rsidR="00FD3001" w:rsidRPr="00700EAC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Разработки, представленные на конкурсный отбор, должны иметь перспективу практической реализации.</w:t>
      </w:r>
    </w:p>
    <w:p w:rsidR="00FD3001" w:rsidRPr="007C5219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61"/>
        </w:tabs>
        <w:ind w:firstLine="740"/>
        <w:jc w:val="both"/>
        <w:rPr>
          <w:sz w:val="24"/>
          <w:szCs w:val="24"/>
        </w:rPr>
      </w:pPr>
      <w:r w:rsidRPr="007C5219">
        <w:rPr>
          <w:sz w:val="24"/>
          <w:szCs w:val="24"/>
        </w:rPr>
        <w:t>Разработки должны быть выполнены самостоятельно и содержать новые научные, инженерные, исследовательские или прикладные результаты. Рефераты не принимаются. При выполнении разработок допускается участие научных руководителей (тьюторов) в качестве консультантов.</w:t>
      </w:r>
    </w:p>
    <w:p w:rsidR="00D97CA6" w:rsidRPr="00D97CA6" w:rsidRDefault="00077A51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ind w:firstLine="740"/>
        <w:jc w:val="both"/>
        <w:rPr>
          <w:color w:val="FF0000"/>
          <w:sz w:val="24"/>
          <w:szCs w:val="24"/>
        </w:rPr>
      </w:pPr>
      <w:r w:rsidRPr="007C5219">
        <w:rPr>
          <w:sz w:val="24"/>
          <w:szCs w:val="24"/>
        </w:rPr>
        <w:t xml:space="preserve">Разработки, представленные на конкурсный отбор, не должны иметь соавторов. </w:t>
      </w:r>
    </w:p>
    <w:p w:rsidR="00FD3001" w:rsidRPr="00F85548" w:rsidRDefault="00077A51" w:rsidP="00D97CA6">
      <w:pPr>
        <w:pStyle w:val="1"/>
        <w:shd w:val="clear" w:color="auto" w:fill="auto"/>
        <w:tabs>
          <w:tab w:val="left" w:pos="1056"/>
        </w:tabs>
        <w:ind w:left="740" w:firstLine="0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>От каждого автора на конкурсный отбор принимается одна инновационная разработка.</w:t>
      </w:r>
    </w:p>
    <w:p w:rsidR="005C02F3" w:rsidRPr="00F85548" w:rsidRDefault="00077A51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40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Оргвзнос за участие в ФОС </w:t>
      </w:r>
      <w:r w:rsidR="00053676" w:rsidRPr="00F85548">
        <w:rPr>
          <w:color w:val="auto"/>
          <w:sz w:val="24"/>
          <w:szCs w:val="24"/>
        </w:rPr>
        <w:t>составляет 2</w:t>
      </w:r>
      <w:r w:rsidR="00D97CA6" w:rsidRPr="00F85548">
        <w:rPr>
          <w:color w:val="auto"/>
          <w:sz w:val="24"/>
          <w:szCs w:val="24"/>
        </w:rPr>
        <w:t>5</w:t>
      </w:r>
      <w:r w:rsidR="00053676" w:rsidRPr="00F85548">
        <w:rPr>
          <w:color w:val="auto"/>
          <w:sz w:val="24"/>
          <w:szCs w:val="24"/>
        </w:rPr>
        <w:t>0 (двести</w:t>
      </w:r>
      <w:r w:rsidR="00D97CA6" w:rsidRPr="00F85548">
        <w:rPr>
          <w:color w:val="auto"/>
          <w:sz w:val="24"/>
          <w:szCs w:val="24"/>
        </w:rPr>
        <w:t xml:space="preserve"> пятьдесят</w:t>
      </w:r>
      <w:r w:rsidR="00053676" w:rsidRPr="00F85548">
        <w:rPr>
          <w:color w:val="auto"/>
          <w:sz w:val="24"/>
          <w:szCs w:val="24"/>
        </w:rPr>
        <w:t>) рублей</w:t>
      </w:r>
      <w:r w:rsidR="005C02F3" w:rsidRPr="00F85548">
        <w:rPr>
          <w:color w:val="auto"/>
          <w:sz w:val="24"/>
          <w:szCs w:val="24"/>
        </w:rPr>
        <w:t>.</w:t>
      </w:r>
    </w:p>
    <w:p w:rsidR="00053676" w:rsidRPr="00F85548" w:rsidRDefault="005C02F3" w:rsidP="008F6A61">
      <w:pPr>
        <w:pStyle w:val="1"/>
        <w:shd w:val="clear" w:color="auto" w:fill="auto"/>
        <w:tabs>
          <w:tab w:val="left" w:pos="1086"/>
        </w:tabs>
        <w:ind w:firstLine="709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Реквизиты для оплаты: 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Краевое государственное бюджетное учреждение дополнительного образования «Детский технопарк Алтайского края «Кванториум.22»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СОКРАЩЕННОЕ НАИМЕНОВАНИЕ УЧРЕЖДЕНИЯ: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КГБУ ДО «Детский технопарк Алтайского края «Кванториум.22»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ЮРИДИЧЕСКИЙ АДРЕС: 656021 г. Барнаул, ул. Кутузова, 22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ПОЧТОВЫЙ АДРЕС: 656021 г. Барнаул, ул. Кутузова, 22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ИНН 2225053076 КПП 222501001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ОГРН 1032202263235 ОКТМО 01701000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ДЛЯ ПЛАТЕЖНОГО ПОРУЧЕНИЯ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Министерство финансов Алтайского края (КГБУ ДО «Детский технопарк Алтайского края Кванториум.22», л/с 20176Х18880)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ЕКС  40102810045370000009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б/с     03224643010000001700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ОТДЕЛЕНИЕ БАРНАУЛ БАНКА РОССИИ // УФК по Алтайскому краю г. Барнаул</w:t>
      </w:r>
    </w:p>
    <w:p w:rsidR="00F5643C" w:rsidRPr="00F85548" w:rsidRDefault="00F5643C" w:rsidP="00D1616A">
      <w:pPr>
        <w:ind w:firstLine="709"/>
        <w:jc w:val="both"/>
        <w:rPr>
          <w:rFonts w:ascii="Times New Roman" w:hAnsi="Times New Roman"/>
          <w:color w:val="auto"/>
          <w:kern w:val="1"/>
        </w:rPr>
      </w:pPr>
      <w:r w:rsidRPr="00F85548">
        <w:rPr>
          <w:rFonts w:ascii="Times New Roman" w:hAnsi="Times New Roman"/>
          <w:color w:val="auto"/>
          <w:kern w:val="1"/>
        </w:rPr>
        <w:t>БИК 010173001</w:t>
      </w:r>
    </w:p>
    <w:p w:rsidR="00F85548" w:rsidRPr="00F85548" w:rsidRDefault="00F85548" w:rsidP="00D1616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5548">
        <w:rPr>
          <w:rFonts w:ascii="Times New Roman" w:hAnsi="Times New Roman" w:cs="Times New Roman"/>
          <w:color w:val="auto"/>
        </w:rPr>
        <w:t xml:space="preserve">Код доходов (КБК) </w:t>
      </w:r>
      <w:r w:rsidR="00F5643C" w:rsidRPr="00F85548">
        <w:rPr>
          <w:rFonts w:ascii="Times New Roman" w:hAnsi="Times New Roman"/>
          <w:color w:val="auto"/>
          <w:kern w:val="1"/>
        </w:rPr>
        <w:t>00000000000000000150</w:t>
      </w:r>
      <w:r w:rsidR="00F5643C" w:rsidRPr="00F85548">
        <w:rPr>
          <w:rFonts w:ascii="Times New Roman" w:hAnsi="Times New Roman"/>
          <w:color w:val="auto"/>
        </w:rPr>
        <w:t xml:space="preserve"> </w:t>
      </w:r>
      <w:r w:rsidR="00F5643C" w:rsidRPr="00F85548">
        <w:rPr>
          <w:rFonts w:ascii="Times New Roman" w:hAnsi="Times New Roman" w:cs="Times New Roman"/>
          <w:color w:val="auto"/>
        </w:rPr>
        <w:t xml:space="preserve">для добровольного пожертвования, целевые взносы физических и (или) юридических лиц, в том числе иностранных граждан и (или) иностранных юридических лиц </w:t>
      </w:r>
      <w:r w:rsidRPr="00F85548">
        <w:rPr>
          <w:rFonts w:ascii="Times New Roman" w:hAnsi="Times New Roman" w:cs="Times New Roman"/>
          <w:color w:val="auto"/>
        </w:rPr>
        <w:t>«ФОС».</w:t>
      </w:r>
    </w:p>
    <w:p w:rsidR="00FD3001" w:rsidRPr="00700EAC" w:rsidRDefault="00077A51">
      <w:pPr>
        <w:pStyle w:val="1"/>
        <w:numPr>
          <w:ilvl w:val="0"/>
          <w:numId w:val="3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 w:rsidRPr="007C5219">
        <w:rPr>
          <w:sz w:val="24"/>
          <w:szCs w:val="24"/>
        </w:rPr>
        <w:t>Все материалы, направленные в Оргкомитет ФОС, не возвращаются. Авторам разработок не передаются рецензии</w:t>
      </w:r>
      <w:r w:rsidRPr="00700EAC">
        <w:rPr>
          <w:sz w:val="24"/>
          <w:szCs w:val="24"/>
        </w:rPr>
        <w:t>, экспертные карты, протоколы жюри. Причины отклонения работ и присуждения наград не сообщаются.</w:t>
      </w:r>
    </w:p>
    <w:p w:rsidR="00FD3001" w:rsidRPr="00700EAC" w:rsidRDefault="00077A51">
      <w:pPr>
        <w:pStyle w:val="1"/>
        <w:numPr>
          <w:ilvl w:val="0"/>
          <w:numId w:val="3"/>
        </w:numPr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Авторам, планирующим принять участие в ФОС, рекомендуется пройти консультацию по вопросам оформления и презентации работ в Оргкомитете ФОС, позвонив по номер</w:t>
      </w:r>
      <w:r w:rsidR="000D5AE3">
        <w:rPr>
          <w:sz w:val="24"/>
          <w:szCs w:val="24"/>
        </w:rPr>
        <w:t>у</w:t>
      </w:r>
      <w:r w:rsidRPr="00700EAC">
        <w:rPr>
          <w:sz w:val="24"/>
          <w:szCs w:val="24"/>
        </w:rPr>
        <w:t>: (3852) 31-81-23.</w:t>
      </w:r>
    </w:p>
    <w:p w:rsidR="00FD3001" w:rsidRPr="00700EAC" w:rsidRDefault="00077A51">
      <w:pPr>
        <w:pStyle w:val="1"/>
        <w:numPr>
          <w:ilvl w:val="0"/>
          <w:numId w:val="3"/>
        </w:numPr>
        <w:shd w:val="clear" w:color="auto" w:fill="auto"/>
        <w:tabs>
          <w:tab w:val="left" w:pos="1061"/>
        </w:tabs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 xml:space="preserve">Информация о ФОС, организационные и методические материалы размещаются </w:t>
      </w:r>
      <w:r w:rsidR="00D97CA6">
        <w:rPr>
          <w:sz w:val="24"/>
          <w:szCs w:val="24"/>
        </w:rPr>
        <w:t>на сайте:</w:t>
      </w:r>
      <w:r w:rsidRPr="00700EAC">
        <w:rPr>
          <w:sz w:val="24"/>
          <w:szCs w:val="24"/>
        </w:rPr>
        <w:t xml:space="preserve"> </w:t>
      </w:r>
      <w:r w:rsidRPr="00700EAC">
        <w:rPr>
          <w:sz w:val="24"/>
          <w:szCs w:val="24"/>
          <w:u w:val="single"/>
          <w:lang w:val="en-US" w:eastAsia="en-US" w:bidi="en-US"/>
        </w:rPr>
        <w:t>http</w:t>
      </w:r>
      <w:r w:rsidRPr="00700EAC">
        <w:rPr>
          <w:sz w:val="24"/>
          <w:szCs w:val="24"/>
          <w:u w:val="single"/>
          <w:lang w:eastAsia="en-US" w:bidi="en-US"/>
        </w:rPr>
        <w:t>://</w:t>
      </w:r>
      <w:r w:rsidRPr="00700EAC">
        <w:rPr>
          <w:sz w:val="24"/>
          <w:szCs w:val="24"/>
          <w:u w:val="single"/>
          <w:lang w:val="en-US" w:eastAsia="en-US" w:bidi="en-US"/>
        </w:rPr>
        <w:t>kvantorium</w:t>
      </w:r>
      <w:r w:rsidRPr="00700EAC">
        <w:rPr>
          <w:sz w:val="24"/>
          <w:szCs w:val="24"/>
          <w:u w:val="single"/>
          <w:lang w:eastAsia="en-US" w:bidi="en-US"/>
        </w:rPr>
        <w:t>22.</w:t>
      </w:r>
      <w:r w:rsidRPr="00700EAC">
        <w:rPr>
          <w:sz w:val="24"/>
          <w:szCs w:val="24"/>
          <w:u w:val="single"/>
          <w:lang w:val="en-US" w:eastAsia="en-US" w:bidi="en-US"/>
        </w:rPr>
        <w:t>ru</w:t>
      </w:r>
    </w:p>
    <w:p w:rsidR="00506BAB" w:rsidRPr="00D1616A" w:rsidRDefault="00506BAB">
      <w:pPr>
        <w:pStyle w:val="1"/>
        <w:shd w:val="clear" w:color="auto" w:fill="auto"/>
        <w:ind w:firstLine="0"/>
        <w:jc w:val="center"/>
        <w:rPr>
          <w:b/>
          <w:sz w:val="16"/>
          <w:szCs w:val="16"/>
        </w:rPr>
      </w:pPr>
    </w:p>
    <w:p w:rsidR="00FD3001" w:rsidRPr="00700EAC" w:rsidRDefault="00077A51">
      <w:pPr>
        <w:pStyle w:val="1"/>
        <w:shd w:val="clear" w:color="auto" w:fill="auto"/>
        <w:ind w:firstLine="0"/>
        <w:jc w:val="center"/>
        <w:rPr>
          <w:b/>
          <w:sz w:val="24"/>
          <w:szCs w:val="24"/>
        </w:rPr>
      </w:pPr>
      <w:r w:rsidRPr="00700EAC">
        <w:rPr>
          <w:b/>
          <w:sz w:val="24"/>
          <w:szCs w:val="24"/>
        </w:rPr>
        <w:t>II. Подготовка и представление материалов на конкурс</w:t>
      </w:r>
    </w:p>
    <w:p w:rsidR="00FD3001" w:rsidRPr="00700EAC" w:rsidRDefault="00077A51">
      <w:pPr>
        <w:pStyle w:val="1"/>
        <w:shd w:val="clear" w:color="auto" w:fill="auto"/>
        <w:spacing w:line="257" w:lineRule="auto"/>
        <w:ind w:firstLine="740"/>
        <w:jc w:val="both"/>
        <w:rPr>
          <w:sz w:val="24"/>
          <w:szCs w:val="24"/>
        </w:rPr>
      </w:pPr>
      <w:r w:rsidRPr="00700EAC">
        <w:rPr>
          <w:sz w:val="24"/>
          <w:szCs w:val="24"/>
        </w:rPr>
        <w:t>1. Для участия в конкурсном отборе автор представляет в Оргкомитет следующие материалы:</w:t>
      </w:r>
    </w:p>
    <w:p w:rsidR="00FD3001" w:rsidRPr="00700EAC" w:rsidRDefault="008F6A61" w:rsidP="008F6A61">
      <w:pPr>
        <w:pStyle w:val="1"/>
        <w:shd w:val="clear" w:color="auto" w:fill="auto"/>
        <w:tabs>
          <w:tab w:val="left" w:pos="139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77A51" w:rsidRPr="00700EAC">
        <w:rPr>
          <w:sz w:val="24"/>
          <w:szCs w:val="24"/>
        </w:rPr>
        <w:t>заполненный и подписанный автором бланк регистрационной формы;</w:t>
      </w:r>
    </w:p>
    <w:p w:rsidR="005C02F3" w:rsidRPr="00700EAC" w:rsidRDefault="008F6A61" w:rsidP="008F6A61">
      <w:pPr>
        <w:pStyle w:val="1"/>
        <w:shd w:val="clear" w:color="auto" w:fill="auto"/>
        <w:tabs>
          <w:tab w:val="left" w:pos="139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02F3" w:rsidRPr="00700EAC">
        <w:rPr>
          <w:sz w:val="24"/>
          <w:szCs w:val="24"/>
        </w:rPr>
        <w:t>заполненный и подписанный автором бланк согласия на обработку персональных данных;</w:t>
      </w:r>
    </w:p>
    <w:p w:rsidR="00FD3001" w:rsidRPr="00F85548" w:rsidRDefault="008F6A61" w:rsidP="008F6A61">
      <w:pPr>
        <w:pStyle w:val="1"/>
        <w:shd w:val="clear" w:color="auto" w:fill="auto"/>
        <w:tabs>
          <w:tab w:val="left" w:pos="1397"/>
        </w:tabs>
        <w:ind w:firstLine="709"/>
        <w:jc w:val="both"/>
        <w:rPr>
          <w:color w:val="auto"/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- </w:t>
      </w:r>
      <w:r w:rsidR="00077A51" w:rsidRPr="00F85548">
        <w:rPr>
          <w:color w:val="auto"/>
          <w:sz w:val="24"/>
          <w:szCs w:val="24"/>
        </w:rPr>
        <w:t>текст описания инновационной разработки в печатном и электронном видах, подготовленный и оформленный в соответствии с методическими рекомендациями;</w:t>
      </w:r>
    </w:p>
    <w:p w:rsidR="00FD3001" w:rsidRPr="00546F40" w:rsidRDefault="008F6A61" w:rsidP="00546F40">
      <w:pPr>
        <w:pStyle w:val="1"/>
        <w:shd w:val="clear" w:color="auto" w:fill="auto"/>
        <w:tabs>
          <w:tab w:val="left" w:pos="1397"/>
        </w:tabs>
        <w:ind w:firstLine="709"/>
        <w:jc w:val="both"/>
        <w:rPr>
          <w:sz w:val="24"/>
          <w:szCs w:val="24"/>
        </w:rPr>
      </w:pPr>
      <w:r w:rsidRPr="00F85548">
        <w:rPr>
          <w:color w:val="auto"/>
          <w:sz w:val="24"/>
          <w:szCs w:val="24"/>
        </w:rPr>
        <w:t xml:space="preserve">- </w:t>
      </w:r>
      <w:r w:rsidR="00077A51" w:rsidRPr="00F85548">
        <w:rPr>
          <w:color w:val="auto"/>
          <w:sz w:val="24"/>
          <w:szCs w:val="24"/>
        </w:rPr>
        <w:t>цветную фотографию автора разработки с расширением не менее 150</w:t>
      </w:r>
      <w:r w:rsidR="00077A51" w:rsidRPr="00700EAC">
        <w:rPr>
          <w:sz w:val="24"/>
          <w:szCs w:val="24"/>
        </w:rPr>
        <w:t xml:space="preserve"> точек на дюйм и </w:t>
      </w:r>
      <w:r w:rsidR="00077A51" w:rsidRPr="00546F40">
        <w:rPr>
          <w:sz w:val="24"/>
          <w:szCs w:val="24"/>
        </w:rPr>
        <w:t xml:space="preserve">размером </w:t>
      </w:r>
      <w:r w:rsidR="00077A51" w:rsidRPr="00546F40">
        <w:rPr>
          <w:sz w:val="24"/>
          <w:szCs w:val="24"/>
          <w:lang w:eastAsia="en-US" w:bidi="en-US"/>
        </w:rPr>
        <w:t>10</w:t>
      </w:r>
      <w:r w:rsidR="00077A51" w:rsidRPr="00546F40">
        <w:rPr>
          <w:sz w:val="24"/>
          <w:szCs w:val="24"/>
          <w:lang w:val="en-US" w:eastAsia="en-US" w:bidi="en-US"/>
        </w:rPr>
        <w:t>x</w:t>
      </w:r>
      <w:r w:rsidR="00077A51" w:rsidRPr="00546F40">
        <w:rPr>
          <w:sz w:val="24"/>
          <w:szCs w:val="24"/>
          <w:lang w:eastAsia="en-US" w:bidi="en-US"/>
        </w:rPr>
        <w:t xml:space="preserve">15 </w:t>
      </w:r>
      <w:r w:rsidR="00077A51" w:rsidRPr="00546F40">
        <w:rPr>
          <w:sz w:val="24"/>
          <w:szCs w:val="24"/>
        </w:rPr>
        <w:t>см на цифровом носителе</w:t>
      </w:r>
      <w:r w:rsidR="00546F40">
        <w:rPr>
          <w:sz w:val="24"/>
          <w:szCs w:val="24"/>
        </w:rPr>
        <w:t>;</w:t>
      </w:r>
    </w:p>
    <w:p w:rsidR="00650319" w:rsidRPr="00546F40" w:rsidRDefault="00546F40" w:rsidP="00D97CA6">
      <w:pPr>
        <w:pStyle w:val="1"/>
        <w:shd w:val="clear" w:color="auto" w:fill="auto"/>
        <w:tabs>
          <w:tab w:val="left" w:pos="13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50319" w:rsidRPr="00546F40">
        <w:rPr>
          <w:sz w:val="24"/>
          <w:szCs w:val="24"/>
        </w:rPr>
        <w:t>ксерокопию второго, третьего листа паспорта автора разработки (с фотографией и регистрацией) или свидетельства о рождении;</w:t>
      </w:r>
    </w:p>
    <w:p w:rsidR="00650319" w:rsidRPr="00125501" w:rsidRDefault="00546F40" w:rsidP="00D97CA6">
      <w:pPr>
        <w:pStyle w:val="1"/>
        <w:shd w:val="clear" w:color="auto" w:fill="auto"/>
        <w:tabs>
          <w:tab w:val="left" w:pos="137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650319" w:rsidRPr="00546F40">
        <w:rPr>
          <w:sz w:val="24"/>
          <w:szCs w:val="24"/>
        </w:rPr>
        <w:t xml:space="preserve">сопровождающие материалы (по желанию), содержащие отзывы на разработку, справки о внедрении или </w:t>
      </w:r>
      <w:r w:rsidR="00650319" w:rsidRPr="00125501">
        <w:rPr>
          <w:sz w:val="24"/>
          <w:szCs w:val="24"/>
        </w:rPr>
        <w:t>использовании результатов разработки, сведения о патентовании, другие данные, характеризующие научный и инновационный потенциал разработки.</w:t>
      </w:r>
    </w:p>
    <w:p w:rsidR="00650319" w:rsidRPr="00125501" w:rsidRDefault="00650319" w:rsidP="00D97CA6">
      <w:pPr>
        <w:pStyle w:val="1"/>
        <w:numPr>
          <w:ilvl w:val="0"/>
          <w:numId w:val="7"/>
        </w:numPr>
        <w:shd w:val="clear" w:color="auto" w:fill="auto"/>
        <w:tabs>
          <w:tab w:val="left" w:pos="1044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При подготовке описания разработки рекомендуется ориентироваться на параметры экспертной оценки.</w:t>
      </w:r>
    </w:p>
    <w:p w:rsidR="00650319" w:rsidRPr="00125501" w:rsidRDefault="00650319" w:rsidP="00125501">
      <w:pPr>
        <w:pStyle w:val="1"/>
        <w:numPr>
          <w:ilvl w:val="0"/>
          <w:numId w:val="7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Авторам рекомендуется заблаговременно ознакомиться с информацией о конфигурации выставочного стенда и требованиями к его оформлению, которые включены в регистрационную форму.</w:t>
      </w:r>
    </w:p>
    <w:p w:rsidR="00650319" w:rsidRPr="00125501" w:rsidRDefault="00125501" w:rsidP="00125501">
      <w:pPr>
        <w:pStyle w:val="1"/>
        <w:shd w:val="clear" w:color="auto" w:fill="auto"/>
        <w:tabs>
          <w:tab w:val="left" w:pos="34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650319" w:rsidRPr="00125501">
        <w:rPr>
          <w:sz w:val="24"/>
          <w:szCs w:val="24"/>
        </w:rPr>
        <w:t xml:space="preserve">Срок подачи заявки, описания инновационной разработки и других необходимых материалов (см. Пункт 1) в Оргкомитет ФОС  – </w:t>
      </w:r>
      <w:r w:rsidR="00650319" w:rsidRPr="00125501">
        <w:rPr>
          <w:b/>
          <w:bCs/>
          <w:sz w:val="24"/>
          <w:szCs w:val="24"/>
        </w:rPr>
        <w:t>до 15 октября 202</w:t>
      </w:r>
      <w:r w:rsidR="000D5AE3">
        <w:rPr>
          <w:b/>
          <w:bCs/>
          <w:sz w:val="24"/>
          <w:szCs w:val="24"/>
        </w:rPr>
        <w:t>2</w:t>
      </w:r>
      <w:r w:rsidR="00650319" w:rsidRPr="00125501">
        <w:rPr>
          <w:b/>
          <w:bCs/>
          <w:sz w:val="24"/>
          <w:szCs w:val="24"/>
        </w:rPr>
        <w:t xml:space="preserve"> года.</w:t>
      </w:r>
    </w:p>
    <w:p w:rsidR="00650319" w:rsidRPr="00125501" w:rsidRDefault="00650319" w:rsidP="00125501">
      <w:pPr>
        <w:pStyle w:val="1"/>
        <w:shd w:val="clear" w:color="auto" w:fill="auto"/>
        <w:ind w:firstLine="709"/>
        <w:jc w:val="both"/>
        <w:rPr>
          <w:sz w:val="24"/>
          <w:szCs w:val="24"/>
          <w:lang w:eastAsia="en-US" w:bidi="en-US"/>
        </w:rPr>
      </w:pPr>
      <w:r w:rsidRPr="00125501">
        <w:rPr>
          <w:sz w:val="24"/>
          <w:szCs w:val="24"/>
        </w:rPr>
        <w:t xml:space="preserve">Материалы должны быть направлены на электронный адрес организаторов: </w:t>
      </w:r>
      <w:r w:rsidRPr="00125501">
        <w:rPr>
          <w:sz w:val="24"/>
          <w:szCs w:val="24"/>
          <w:u w:val="single"/>
          <w:lang w:val="en-US" w:eastAsia="en-US" w:bidi="en-US"/>
        </w:rPr>
        <w:t>naukakzitr</w:t>
      </w:r>
      <w:r w:rsidRPr="00125501">
        <w:rPr>
          <w:sz w:val="24"/>
          <w:szCs w:val="24"/>
          <w:u w:val="single"/>
          <w:lang w:eastAsia="en-US" w:bidi="en-US"/>
        </w:rPr>
        <w:t>@</w:t>
      </w:r>
      <w:r w:rsidRPr="00125501">
        <w:rPr>
          <w:sz w:val="24"/>
          <w:szCs w:val="24"/>
          <w:u w:val="single"/>
          <w:lang w:val="en-US" w:eastAsia="en-US" w:bidi="en-US"/>
        </w:rPr>
        <w:t>mai</w:t>
      </w:r>
      <w:r w:rsidR="00610BA4" w:rsidRPr="00125501">
        <w:rPr>
          <w:sz w:val="24"/>
          <w:szCs w:val="24"/>
          <w:u w:val="single"/>
          <w:lang w:val="en-US" w:eastAsia="en-US" w:bidi="en-US"/>
        </w:rPr>
        <w:t>l</w:t>
      </w:r>
      <w:r w:rsidR="00610BA4" w:rsidRPr="00125501">
        <w:rPr>
          <w:sz w:val="24"/>
          <w:szCs w:val="24"/>
          <w:u w:val="single"/>
          <w:lang w:eastAsia="en-US" w:bidi="en-US"/>
        </w:rPr>
        <w:t>.</w:t>
      </w:r>
      <w:r w:rsidRPr="00125501">
        <w:rPr>
          <w:sz w:val="24"/>
          <w:szCs w:val="24"/>
          <w:u w:val="single"/>
          <w:lang w:val="en-US" w:eastAsia="en-US" w:bidi="en-US"/>
        </w:rPr>
        <w:t>ru</w:t>
      </w:r>
      <w:r w:rsidRPr="00125501">
        <w:rPr>
          <w:sz w:val="24"/>
          <w:szCs w:val="24"/>
          <w:lang w:eastAsia="en-US" w:bidi="en-US"/>
        </w:rPr>
        <w:t xml:space="preserve"> </w:t>
      </w:r>
    </w:p>
    <w:p w:rsidR="00650319" w:rsidRPr="00125501" w:rsidRDefault="00650319" w:rsidP="0012550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Автору необходимо проконтролировать получение материалов, позвонив в Оргкомитет по номер</w:t>
      </w:r>
      <w:r w:rsidR="000D5AE3">
        <w:rPr>
          <w:sz w:val="24"/>
          <w:szCs w:val="24"/>
        </w:rPr>
        <w:t>у</w:t>
      </w:r>
      <w:r w:rsidRPr="00125501">
        <w:rPr>
          <w:sz w:val="24"/>
          <w:szCs w:val="24"/>
        </w:rPr>
        <w:t xml:space="preserve"> 8(3852) 31-81-23.</w:t>
      </w:r>
    </w:p>
    <w:p w:rsidR="00506BAB" w:rsidRPr="00D1616A" w:rsidRDefault="00506BAB" w:rsidP="00E3757E">
      <w:pPr>
        <w:pStyle w:val="1"/>
        <w:shd w:val="clear" w:color="auto" w:fill="auto"/>
        <w:ind w:firstLine="1372"/>
        <w:jc w:val="center"/>
        <w:rPr>
          <w:b/>
          <w:sz w:val="16"/>
          <w:szCs w:val="16"/>
        </w:rPr>
      </w:pPr>
    </w:p>
    <w:p w:rsidR="00650319" w:rsidRPr="00125501" w:rsidRDefault="00650319" w:rsidP="00E3757E">
      <w:pPr>
        <w:pStyle w:val="1"/>
        <w:shd w:val="clear" w:color="auto" w:fill="auto"/>
        <w:ind w:firstLine="1372"/>
        <w:jc w:val="center"/>
        <w:rPr>
          <w:b/>
          <w:sz w:val="24"/>
          <w:szCs w:val="24"/>
        </w:rPr>
      </w:pPr>
      <w:r w:rsidRPr="00125501">
        <w:rPr>
          <w:b/>
          <w:sz w:val="24"/>
          <w:szCs w:val="24"/>
        </w:rPr>
        <w:t>III. Конкурсный отбор участников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Конкурсный отбор участников ФОС осуществляется Экспертным советом, в состав которого входят высококвалифицированные специалисты – доктора и кандидаты наук из научных и образовательных организаций, участвующих в реализации проекта.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4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Параметры экспертной оценки носят ориентирующий характер при принятии Экспертным советом решений о включении в состав участников ФОС и представлении работы в выставочном формате.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8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Конкурсный отбор проводится по двум категориям участников:</w:t>
      </w:r>
    </w:p>
    <w:p w:rsidR="00650319" w:rsidRPr="00125501" w:rsidRDefault="00650319" w:rsidP="00125501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-</w:t>
      </w:r>
      <w:r w:rsidR="00546F40" w:rsidRPr="00125501">
        <w:rPr>
          <w:sz w:val="24"/>
          <w:szCs w:val="24"/>
        </w:rPr>
        <w:t> </w:t>
      </w:r>
      <w:r w:rsidRPr="00125501">
        <w:rPr>
          <w:sz w:val="24"/>
          <w:szCs w:val="24"/>
        </w:rPr>
        <w:t>конференция;</w:t>
      </w:r>
    </w:p>
    <w:p w:rsidR="00650319" w:rsidRPr="00125501" w:rsidRDefault="00546F40" w:rsidP="00125501">
      <w:pPr>
        <w:pStyle w:val="1"/>
        <w:shd w:val="clear" w:color="auto" w:fill="auto"/>
        <w:tabs>
          <w:tab w:val="left" w:pos="1383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- </w:t>
      </w:r>
      <w:r w:rsidR="00650319" w:rsidRPr="00125501">
        <w:rPr>
          <w:sz w:val="24"/>
          <w:szCs w:val="24"/>
        </w:rPr>
        <w:t>выставка.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8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Общее число участников ФОС </w:t>
      </w:r>
      <w:r w:rsidR="00546F40" w:rsidRPr="00125501">
        <w:rPr>
          <w:sz w:val="24"/>
          <w:szCs w:val="24"/>
        </w:rPr>
        <w:t>–</w:t>
      </w:r>
      <w:r w:rsidRPr="00125501">
        <w:rPr>
          <w:sz w:val="24"/>
          <w:szCs w:val="24"/>
        </w:rPr>
        <w:t xml:space="preserve"> </w:t>
      </w:r>
      <w:r w:rsidR="00DF326E">
        <w:rPr>
          <w:sz w:val="24"/>
          <w:szCs w:val="24"/>
        </w:rPr>
        <w:t>400</w:t>
      </w:r>
      <w:r w:rsidRPr="00125501">
        <w:rPr>
          <w:sz w:val="24"/>
          <w:szCs w:val="24"/>
        </w:rPr>
        <w:t xml:space="preserve"> человек.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Участники должны в срок до </w:t>
      </w:r>
      <w:r w:rsidR="00A24297" w:rsidRPr="00125501">
        <w:rPr>
          <w:b/>
          <w:sz w:val="24"/>
          <w:szCs w:val="24"/>
        </w:rPr>
        <w:t>15</w:t>
      </w:r>
      <w:r w:rsidRPr="00125501">
        <w:rPr>
          <w:b/>
          <w:bCs/>
          <w:sz w:val="24"/>
          <w:szCs w:val="24"/>
        </w:rPr>
        <w:t xml:space="preserve"> октября 202</w:t>
      </w:r>
      <w:r w:rsidR="000D5AE3">
        <w:rPr>
          <w:b/>
          <w:bCs/>
          <w:sz w:val="24"/>
          <w:szCs w:val="24"/>
        </w:rPr>
        <w:t>2</w:t>
      </w:r>
      <w:r w:rsidRPr="00125501">
        <w:rPr>
          <w:b/>
          <w:bCs/>
          <w:sz w:val="24"/>
          <w:szCs w:val="24"/>
        </w:rPr>
        <w:t xml:space="preserve"> года </w:t>
      </w:r>
      <w:r w:rsidRPr="00125501">
        <w:rPr>
          <w:sz w:val="24"/>
          <w:szCs w:val="24"/>
        </w:rPr>
        <w:t>оформить и представить в Оргкомитет в электронном виде регистрационную форму, содержащую информацию о научной работе или оформлении стенда.</w:t>
      </w:r>
    </w:p>
    <w:p w:rsidR="00650319" w:rsidRPr="00125501" w:rsidRDefault="00650319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4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Приглашения участникам высылаются в срок до </w:t>
      </w:r>
      <w:r w:rsidR="00A24297" w:rsidRPr="00125501">
        <w:rPr>
          <w:b/>
          <w:sz w:val="24"/>
          <w:szCs w:val="24"/>
        </w:rPr>
        <w:t>2</w:t>
      </w:r>
      <w:r w:rsidR="00D97CA6">
        <w:rPr>
          <w:b/>
          <w:sz w:val="24"/>
          <w:szCs w:val="24"/>
        </w:rPr>
        <w:t>5</w:t>
      </w:r>
      <w:r w:rsidRPr="00125501">
        <w:rPr>
          <w:b/>
          <w:bCs/>
          <w:sz w:val="24"/>
          <w:szCs w:val="24"/>
        </w:rPr>
        <w:t xml:space="preserve"> октября 202</w:t>
      </w:r>
      <w:r w:rsidR="000D5AE3">
        <w:rPr>
          <w:b/>
          <w:bCs/>
          <w:sz w:val="24"/>
          <w:szCs w:val="24"/>
        </w:rPr>
        <w:t>2</w:t>
      </w:r>
      <w:r w:rsidRPr="00125501">
        <w:rPr>
          <w:b/>
          <w:bCs/>
          <w:sz w:val="24"/>
          <w:szCs w:val="24"/>
        </w:rPr>
        <w:t xml:space="preserve"> года включительно.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5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Программа ФОС будет сформирована с учётом профессиональных и научных интересов участников.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Мероприятия ФОС будут организованы в период с </w:t>
      </w:r>
      <w:r w:rsidRPr="00125501">
        <w:rPr>
          <w:b/>
          <w:sz w:val="24"/>
          <w:szCs w:val="24"/>
        </w:rPr>
        <w:t>1</w:t>
      </w:r>
      <w:r w:rsidR="000D5AE3">
        <w:rPr>
          <w:b/>
          <w:sz w:val="24"/>
          <w:szCs w:val="24"/>
        </w:rPr>
        <w:t>4</w:t>
      </w:r>
      <w:r w:rsidRPr="00125501">
        <w:rPr>
          <w:b/>
          <w:sz w:val="24"/>
          <w:szCs w:val="24"/>
        </w:rPr>
        <w:t xml:space="preserve"> </w:t>
      </w:r>
      <w:r w:rsidRPr="00F85548">
        <w:rPr>
          <w:b/>
          <w:color w:val="auto"/>
          <w:sz w:val="24"/>
          <w:szCs w:val="24"/>
        </w:rPr>
        <w:t>по 1</w:t>
      </w:r>
      <w:r w:rsidR="000D5AE3" w:rsidRPr="00F85548">
        <w:rPr>
          <w:b/>
          <w:color w:val="auto"/>
          <w:sz w:val="24"/>
          <w:szCs w:val="24"/>
        </w:rPr>
        <w:t>8</w:t>
      </w:r>
      <w:r w:rsidRPr="00F85548">
        <w:rPr>
          <w:b/>
          <w:color w:val="auto"/>
          <w:sz w:val="24"/>
          <w:szCs w:val="24"/>
        </w:rPr>
        <w:t xml:space="preserve"> ноября 202</w:t>
      </w:r>
      <w:r w:rsidR="000D5AE3" w:rsidRPr="00F85548">
        <w:rPr>
          <w:b/>
          <w:color w:val="auto"/>
          <w:sz w:val="24"/>
          <w:szCs w:val="24"/>
        </w:rPr>
        <w:t>2</w:t>
      </w:r>
      <w:r w:rsidRPr="00F85548">
        <w:rPr>
          <w:b/>
          <w:color w:val="auto"/>
          <w:sz w:val="24"/>
          <w:szCs w:val="24"/>
        </w:rPr>
        <w:t xml:space="preserve"> года</w:t>
      </w:r>
      <w:r w:rsidRPr="00F85548">
        <w:rPr>
          <w:color w:val="auto"/>
          <w:sz w:val="24"/>
          <w:szCs w:val="24"/>
        </w:rPr>
        <w:t>. День приезда иногородних участников – 1</w:t>
      </w:r>
      <w:r w:rsidR="00D97CA6" w:rsidRPr="00F85548">
        <w:rPr>
          <w:color w:val="auto"/>
          <w:sz w:val="24"/>
          <w:szCs w:val="24"/>
        </w:rPr>
        <w:t>4</w:t>
      </w:r>
      <w:r w:rsidRPr="00F85548">
        <w:rPr>
          <w:color w:val="auto"/>
          <w:sz w:val="24"/>
          <w:szCs w:val="24"/>
        </w:rPr>
        <w:t xml:space="preserve"> ноября 202</w:t>
      </w:r>
      <w:r w:rsidR="000D5AE3" w:rsidRPr="00F85548">
        <w:rPr>
          <w:color w:val="auto"/>
          <w:sz w:val="24"/>
          <w:szCs w:val="24"/>
        </w:rPr>
        <w:t>2</w:t>
      </w:r>
      <w:r w:rsidRPr="00F85548">
        <w:rPr>
          <w:color w:val="auto"/>
          <w:sz w:val="24"/>
          <w:szCs w:val="24"/>
        </w:rPr>
        <w:t xml:space="preserve"> года, день отъезда – 1</w:t>
      </w:r>
      <w:r w:rsidR="000D5AE3" w:rsidRPr="00F85548">
        <w:rPr>
          <w:color w:val="auto"/>
          <w:sz w:val="24"/>
          <w:szCs w:val="24"/>
        </w:rPr>
        <w:t>8</w:t>
      </w:r>
      <w:r w:rsidRPr="00F85548">
        <w:rPr>
          <w:color w:val="auto"/>
          <w:sz w:val="24"/>
          <w:szCs w:val="24"/>
        </w:rPr>
        <w:t xml:space="preserve"> ноября.</w:t>
      </w:r>
      <w:r w:rsidRPr="00125501">
        <w:rPr>
          <w:sz w:val="24"/>
          <w:szCs w:val="24"/>
        </w:rPr>
        <w:t xml:space="preserve"> Регистрация всех участников и оформление выставочных экспозиций проводится </w:t>
      </w:r>
      <w:r w:rsidRPr="00125501">
        <w:rPr>
          <w:b/>
          <w:bCs/>
          <w:sz w:val="24"/>
          <w:szCs w:val="24"/>
        </w:rPr>
        <w:t>1</w:t>
      </w:r>
      <w:r w:rsidR="000D5AE3">
        <w:rPr>
          <w:b/>
          <w:bCs/>
          <w:sz w:val="24"/>
          <w:szCs w:val="24"/>
        </w:rPr>
        <w:t>4</w:t>
      </w:r>
      <w:r w:rsidRPr="00125501">
        <w:rPr>
          <w:b/>
          <w:bCs/>
          <w:sz w:val="24"/>
          <w:szCs w:val="24"/>
        </w:rPr>
        <w:t xml:space="preserve"> ноября 202</w:t>
      </w:r>
      <w:r w:rsidR="000D5AE3">
        <w:rPr>
          <w:b/>
          <w:bCs/>
          <w:sz w:val="24"/>
          <w:szCs w:val="24"/>
        </w:rPr>
        <w:t>2</w:t>
      </w:r>
      <w:r w:rsidRPr="00125501">
        <w:rPr>
          <w:b/>
          <w:bCs/>
          <w:sz w:val="24"/>
          <w:szCs w:val="24"/>
        </w:rPr>
        <w:t xml:space="preserve"> года с 09.00 до 1</w:t>
      </w:r>
      <w:r w:rsidR="00B82BF6">
        <w:rPr>
          <w:b/>
          <w:bCs/>
          <w:sz w:val="24"/>
          <w:szCs w:val="24"/>
        </w:rPr>
        <w:t>8</w:t>
      </w:r>
      <w:r w:rsidRPr="00125501">
        <w:rPr>
          <w:b/>
          <w:bCs/>
          <w:sz w:val="24"/>
          <w:szCs w:val="24"/>
        </w:rPr>
        <w:t>.00.</w:t>
      </w:r>
    </w:p>
    <w:p w:rsidR="00125501" w:rsidRPr="00125501" w:rsidRDefault="00125501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9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Участникам будут выданы свидетельства участника ФОС, а победителям – дипломы лауреатов ФОС. Также дипломантам будут даны рекомендации для участия о Всероссийском форуме «Шаг в будущее».</w:t>
      </w:r>
    </w:p>
    <w:p w:rsidR="00125501" w:rsidRPr="00125501" w:rsidRDefault="00125501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5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Итоги мероприятия будут размещены до </w:t>
      </w:r>
      <w:r w:rsidRPr="00125501">
        <w:rPr>
          <w:b/>
          <w:bCs/>
          <w:sz w:val="24"/>
          <w:szCs w:val="24"/>
        </w:rPr>
        <w:t>26 ноября 202</w:t>
      </w:r>
      <w:r w:rsidR="000D5AE3">
        <w:rPr>
          <w:b/>
          <w:bCs/>
          <w:sz w:val="24"/>
          <w:szCs w:val="24"/>
        </w:rPr>
        <w:t>2</w:t>
      </w:r>
      <w:r w:rsidRPr="00125501">
        <w:rPr>
          <w:b/>
          <w:bCs/>
          <w:sz w:val="24"/>
          <w:szCs w:val="24"/>
        </w:rPr>
        <w:t xml:space="preserve"> года </w:t>
      </w:r>
      <w:r w:rsidR="00B82BF6" w:rsidRPr="00B82BF6">
        <w:rPr>
          <w:bCs/>
          <w:sz w:val="24"/>
          <w:szCs w:val="24"/>
        </w:rPr>
        <w:t>на сайте организаторов:</w:t>
      </w:r>
      <w:r w:rsidRPr="00125501">
        <w:rPr>
          <w:sz w:val="24"/>
          <w:szCs w:val="24"/>
        </w:rPr>
        <w:t xml:space="preserve"> </w:t>
      </w:r>
      <w:r w:rsidRPr="00125501">
        <w:rPr>
          <w:sz w:val="24"/>
          <w:szCs w:val="24"/>
          <w:u w:val="single"/>
          <w:lang w:val="en-US" w:eastAsia="en-US" w:bidi="en-US"/>
        </w:rPr>
        <w:t>http</w:t>
      </w:r>
      <w:r w:rsidRPr="00125501">
        <w:rPr>
          <w:sz w:val="24"/>
          <w:szCs w:val="24"/>
          <w:u w:val="single"/>
        </w:rPr>
        <w:t>:/</w:t>
      </w:r>
      <w:r w:rsidRPr="00125501">
        <w:rPr>
          <w:sz w:val="24"/>
          <w:szCs w:val="24"/>
          <w:u w:val="single"/>
          <w:lang w:eastAsia="en-US" w:bidi="en-US"/>
        </w:rPr>
        <w:t>/</w:t>
      </w:r>
      <w:r w:rsidRPr="00125501">
        <w:rPr>
          <w:sz w:val="24"/>
          <w:szCs w:val="24"/>
          <w:u w:val="single"/>
          <w:lang w:val="en-US" w:eastAsia="en-US" w:bidi="en-US"/>
        </w:rPr>
        <w:t>kvantorium</w:t>
      </w:r>
      <w:r w:rsidRPr="00125501">
        <w:rPr>
          <w:sz w:val="24"/>
          <w:szCs w:val="24"/>
          <w:u w:val="single"/>
          <w:lang w:eastAsia="en-US" w:bidi="en-US"/>
        </w:rPr>
        <w:t>22</w:t>
      </w:r>
      <w:r w:rsidRPr="00125501">
        <w:rPr>
          <w:sz w:val="24"/>
          <w:szCs w:val="24"/>
          <w:u w:val="single"/>
        </w:rPr>
        <w:t>.г</w:t>
      </w:r>
      <w:r w:rsidRPr="00125501">
        <w:rPr>
          <w:sz w:val="24"/>
          <w:szCs w:val="24"/>
          <w:u w:val="single"/>
          <w:lang w:val="en-US"/>
        </w:rPr>
        <w:t>u</w:t>
      </w:r>
      <w:r w:rsidRPr="00125501">
        <w:rPr>
          <w:sz w:val="24"/>
          <w:szCs w:val="24"/>
          <w:u w:val="single"/>
        </w:rPr>
        <w:t xml:space="preserve"> </w:t>
      </w:r>
      <w:r w:rsidRPr="00125501">
        <w:rPr>
          <w:sz w:val="24"/>
          <w:szCs w:val="24"/>
        </w:rPr>
        <w:t xml:space="preserve"> 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49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Командировочные расходы: затраты на дорогу, проживание, питание участников оплачиваются направляющими организациями или самостоятельно.</w:t>
      </w:r>
    </w:p>
    <w:p w:rsidR="00610BA4" w:rsidRPr="00125501" w:rsidRDefault="00610BA4" w:rsidP="00125501">
      <w:pPr>
        <w:pStyle w:val="1"/>
        <w:numPr>
          <w:ilvl w:val="0"/>
          <w:numId w:val="8"/>
        </w:numPr>
        <w:shd w:val="clear" w:color="auto" w:fill="auto"/>
        <w:tabs>
          <w:tab w:val="left" w:pos="1088"/>
        </w:tabs>
        <w:ind w:firstLine="709"/>
        <w:jc w:val="both"/>
        <w:rPr>
          <w:sz w:val="24"/>
          <w:szCs w:val="24"/>
        </w:rPr>
      </w:pPr>
      <w:r w:rsidRPr="00125501">
        <w:rPr>
          <w:sz w:val="24"/>
          <w:szCs w:val="24"/>
        </w:rPr>
        <w:lastRenderedPageBreak/>
        <w:t>Бронирование номеров в гостиницах осуществляется участниками самостоятельно. При необходимости, мож</w:t>
      </w:r>
      <w:r w:rsidR="00B82BF6">
        <w:rPr>
          <w:sz w:val="24"/>
          <w:szCs w:val="24"/>
        </w:rPr>
        <w:t>но</w:t>
      </w:r>
      <w:r w:rsidRPr="00125501">
        <w:rPr>
          <w:sz w:val="24"/>
          <w:szCs w:val="24"/>
        </w:rPr>
        <w:t xml:space="preserve"> воспользоваться услугами гостиницы «Колос» (сайт: </w:t>
      </w:r>
      <w:r w:rsidRPr="00125501">
        <w:rPr>
          <w:sz w:val="24"/>
          <w:szCs w:val="24"/>
          <w:u w:val="single"/>
          <w:lang w:val="en-US" w:eastAsia="en-US" w:bidi="en-US"/>
        </w:rPr>
        <w:t>koloshotel</w:t>
      </w:r>
      <w:r w:rsidRPr="00125501">
        <w:rPr>
          <w:sz w:val="24"/>
          <w:szCs w:val="24"/>
          <w:u w:val="single"/>
          <w:lang w:eastAsia="en-US" w:bidi="en-US"/>
        </w:rPr>
        <w:t>.</w:t>
      </w:r>
      <w:r w:rsidRPr="00125501">
        <w:rPr>
          <w:sz w:val="24"/>
          <w:szCs w:val="24"/>
          <w:u w:val="single"/>
          <w:lang w:val="en-US" w:eastAsia="en-US" w:bidi="en-US"/>
        </w:rPr>
        <w:t>ru</w:t>
      </w:r>
      <w:r w:rsidRPr="00125501">
        <w:rPr>
          <w:sz w:val="24"/>
          <w:szCs w:val="24"/>
          <w:lang w:eastAsia="en-US" w:bidi="en-US"/>
        </w:rPr>
        <w:t xml:space="preserve">; </w:t>
      </w:r>
      <w:r w:rsidRPr="00125501">
        <w:rPr>
          <w:sz w:val="24"/>
          <w:szCs w:val="24"/>
        </w:rPr>
        <w:t>отдел бронирования: 8 800 301-97-67, +7 3852 62-97</w:t>
      </w:r>
      <w:r w:rsidR="00B82BF6">
        <w:rPr>
          <w:sz w:val="24"/>
          <w:szCs w:val="24"/>
        </w:rPr>
        <w:t> </w:t>
      </w:r>
      <w:r w:rsidRPr="00125501">
        <w:rPr>
          <w:sz w:val="24"/>
          <w:szCs w:val="24"/>
        </w:rPr>
        <w:t>67</w:t>
      </w:r>
      <w:r w:rsidR="00B82BF6">
        <w:rPr>
          <w:sz w:val="24"/>
          <w:szCs w:val="24"/>
        </w:rPr>
        <w:t>0)</w:t>
      </w:r>
      <w:r w:rsidRPr="00125501">
        <w:rPr>
          <w:sz w:val="24"/>
          <w:szCs w:val="24"/>
        </w:rPr>
        <w:t>.</w:t>
      </w:r>
    </w:p>
    <w:p w:rsidR="00610BA4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506BAB" w:rsidP="00125501">
      <w:pPr>
        <w:pStyle w:val="1"/>
        <w:shd w:val="clear" w:color="auto" w:fill="auto"/>
        <w:ind w:firstLine="1372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610BA4" w:rsidRPr="00125501">
        <w:rPr>
          <w:b/>
          <w:sz w:val="24"/>
          <w:szCs w:val="24"/>
        </w:rPr>
        <w:t>V. Контактные данные Оргкомитета:</w:t>
      </w:r>
    </w:p>
    <w:p w:rsidR="00610BA4" w:rsidRPr="00125501" w:rsidRDefault="00610BA4" w:rsidP="00125501">
      <w:pPr>
        <w:pStyle w:val="1"/>
        <w:shd w:val="clear" w:color="auto" w:fill="auto"/>
        <w:ind w:firstLine="1372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Алтайский край, г. Барнаул, ул. Кутузова, 22.</w:t>
      </w:r>
    </w:p>
    <w:p w:rsidR="00610BA4" w:rsidRPr="00125501" w:rsidRDefault="00610BA4" w:rsidP="00125501">
      <w:pPr>
        <w:pStyle w:val="1"/>
        <w:shd w:val="clear" w:color="auto" w:fill="auto"/>
        <w:ind w:firstLine="1372"/>
        <w:jc w:val="both"/>
        <w:rPr>
          <w:sz w:val="24"/>
          <w:szCs w:val="24"/>
        </w:rPr>
      </w:pPr>
      <w:r w:rsidRPr="00125501">
        <w:rPr>
          <w:sz w:val="24"/>
          <w:szCs w:val="24"/>
        </w:rPr>
        <w:t>Телефоны: (3852) 31-81-26, 31-81-23.</w:t>
      </w:r>
    </w:p>
    <w:p w:rsidR="00610BA4" w:rsidRPr="00125501" w:rsidRDefault="00610BA4" w:rsidP="00125501">
      <w:pPr>
        <w:pStyle w:val="1"/>
        <w:shd w:val="clear" w:color="auto" w:fill="auto"/>
        <w:ind w:firstLine="1372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Электронная почта: </w:t>
      </w:r>
      <w:r w:rsidRPr="00125501">
        <w:rPr>
          <w:sz w:val="24"/>
          <w:szCs w:val="24"/>
          <w:u w:val="single"/>
          <w:lang w:val="en-US" w:eastAsia="en-US" w:bidi="en-US"/>
        </w:rPr>
        <w:t>naukakzitr</w:t>
      </w:r>
      <w:r w:rsidRPr="00125501">
        <w:rPr>
          <w:sz w:val="24"/>
          <w:szCs w:val="24"/>
          <w:u w:val="single"/>
          <w:lang w:eastAsia="en-US" w:bidi="en-US"/>
        </w:rPr>
        <w:t>@</w:t>
      </w:r>
      <w:r w:rsidRPr="00125501">
        <w:rPr>
          <w:sz w:val="24"/>
          <w:szCs w:val="24"/>
          <w:u w:val="single"/>
          <w:lang w:val="en-US" w:eastAsia="en-US" w:bidi="en-US"/>
        </w:rPr>
        <w:t>mail</w:t>
      </w:r>
      <w:r w:rsidRPr="00125501">
        <w:rPr>
          <w:sz w:val="24"/>
          <w:szCs w:val="24"/>
          <w:u w:val="single"/>
          <w:lang w:eastAsia="en-US" w:bidi="en-US"/>
        </w:rPr>
        <w:t>.</w:t>
      </w:r>
      <w:r w:rsidRPr="00125501">
        <w:rPr>
          <w:sz w:val="24"/>
          <w:szCs w:val="24"/>
          <w:u w:val="single"/>
          <w:lang w:val="en-US" w:eastAsia="en-US" w:bidi="en-US"/>
        </w:rPr>
        <w:t>ru</w:t>
      </w:r>
    </w:p>
    <w:p w:rsidR="00610BA4" w:rsidRPr="00125501" w:rsidRDefault="00610BA4" w:rsidP="00125501">
      <w:pPr>
        <w:pStyle w:val="1"/>
        <w:shd w:val="clear" w:color="auto" w:fill="auto"/>
        <w:ind w:firstLine="1372"/>
        <w:jc w:val="both"/>
        <w:rPr>
          <w:sz w:val="24"/>
          <w:szCs w:val="24"/>
        </w:rPr>
      </w:pPr>
      <w:r w:rsidRPr="00125501">
        <w:rPr>
          <w:sz w:val="24"/>
          <w:szCs w:val="24"/>
        </w:rPr>
        <w:t xml:space="preserve">Сайт: </w:t>
      </w:r>
      <w:r w:rsidRPr="00125501">
        <w:rPr>
          <w:sz w:val="24"/>
          <w:szCs w:val="24"/>
          <w:u w:val="single"/>
          <w:lang w:val="en-US" w:eastAsia="en-US" w:bidi="en-US"/>
        </w:rPr>
        <w:t>http</w:t>
      </w:r>
      <w:r w:rsidRPr="00125501">
        <w:rPr>
          <w:sz w:val="24"/>
          <w:szCs w:val="24"/>
          <w:u w:val="single"/>
          <w:lang w:eastAsia="en-US" w:bidi="en-US"/>
        </w:rPr>
        <w:t xml:space="preserve"> ://</w:t>
      </w:r>
      <w:r w:rsidRPr="00125501">
        <w:rPr>
          <w:sz w:val="24"/>
          <w:szCs w:val="24"/>
          <w:u w:val="single"/>
          <w:lang w:val="en-US" w:eastAsia="en-US" w:bidi="en-US"/>
        </w:rPr>
        <w:t>kvantorium</w:t>
      </w:r>
      <w:r w:rsidRPr="00125501">
        <w:rPr>
          <w:sz w:val="24"/>
          <w:szCs w:val="24"/>
          <w:u w:val="single"/>
          <w:lang w:eastAsia="en-US" w:bidi="en-US"/>
        </w:rPr>
        <w:t>22.</w:t>
      </w:r>
      <w:r w:rsidRPr="00125501">
        <w:rPr>
          <w:sz w:val="24"/>
          <w:szCs w:val="24"/>
          <w:u w:val="single"/>
          <w:lang w:val="en-US" w:eastAsia="en-US" w:bidi="en-US"/>
        </w:rPr>
        <w:t>ru</w:t>
      </w:r>
    </w:p>
    <w:p w:rsidR="00650319" w:rsidRPr="00125501" w:rsidRDefault="00650319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10BA4" w:rsidRPr="00125501" w:rsidRDefault="00610BA4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p w:rsidR="00650319" w:rsidRPr="00125501" w:rsidRDefault="00650319" w:rsidP="00125501">
      <w:pPr>
        <w:pStyle w:val="1"/>
        <w:shd w:val="clear" w:color="auto" w:fill="auto"/>
        <w:tabs>
          <w:tab w:val="left" w:pos="1397"/>
        </w:tabs>
        <w:ind w:firstLine="1372"/>
        <w:jc w:val="both"/>
        <w:rPr>
          <w:sz w:val="24"/>
          <w:szCs w:val="24"/>
        </w:rPr>
      </w:pPr>
    </w:p>
    <w:sectPr w:rsidR="00650319" w:rsidRPr="00125501" w:rsidSect="00FD3001">
      <w:pgSz w:w="11900" w:h="16840"/>
      <w:pgMar w:top="1407" w:right="649" w:bottom="689" w:left="1263" w:header="979" w:footer="26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DA" w:rsidRDefault="009740DA" w:rsidP="00FD3001">
      <w:r>
        <w:separator/>
      </w:r>
    </w:p>
  </w:endnote>
  <w:endnote w:type="continuationSeparator" w:id="1">
    <w:p w:rsidR="009740DA" w:rsidRDefault="009740DA" w:rsidP="00FD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DA" w:rsidRDefault="009740DA"/>
  </w:footnote>
  <w:footnote w:type="continuationSeparator" w:id="1">
    <w:p w:rsidR="009740DA" w:rsidRDefault="009740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DF4"/>
    <w:multiLevelType w:val="multilevel"/>
    <w:tmpl w:val="54140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079BF"/>
    <w:multiLevelType w:val="multilevel"/>
    <w:tmpl w:val="E18C5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C5FE3"/>
    <w:multiLevelType w:val="multilevel"/>
    <w:tmpl w:val="964A1E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B85D7C"/>
    <w:multiLevelType w:val="multilevel"/>
    <w:tmpl w:val="71C2B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61327F"/>
    <w:multiLevelType w:val="multilevel"/>
    <w:tmpl w:val="D9A06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584D0D"/>
    <w:multiLevelType w:val="multilevel"/>
    <w:tmpl w:val="51B85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43696F"/>
    <w:multiLevelType w:val="multilevel"/>
    <w:tmpl w:val="A36AA9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D271E1"/>
    <w:multiLevelType w:val="multilevel"/>
    <w:tmpl w:val="EC0AF5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5D6035"/>
    <w:multiLevelType w:val="hybridMultilevel"/>
    <w:tmpl w:val="DAFC7B6A"/>
    <w:lvl w:ilvl="0" w:tplc="4E6AA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13E04"/>
    <w:multiLevelType w:val="multilevel"/>
    <w:tmpl w:val="B2888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D3001"/>
    <w:rsid w:val="00053676"/>
    <w:rsid w:val="00077A51"/>
    <w:rsid w:val="000D5AE3"/>
    <w:rsid w:val="00125501"/>
    <w:rsid w:val="003854E8"/>
    <w:rsid w:val="004F6A62"/>
    <w:rsid w:val="00506BAB"/>
    <w:rsid w:val="00545571"/>
    <w:rsid w:val="00546F40"/>
    <w:rsid w:val="005C02F3"/>
    <w:rsid w:val="00610BA4"/>
    <w:rsid w:val="006422E8"/>
    <w:rsid w:val="00650319"/>
    <w:rsid w:val="0067560F"/>
    <w:rsid w:val="00682086"/>
    <w:rsid w:val="00700EAC"/>
    <w:rsid w:val="00745298"/>
    <w:rsid w:val="0075373A"/>
    <w:rsid w:val="007C19C5"/>
    <w:rsid w:val="007C5219"/>
    <w:rsid w:val="00817876"/>
    <w:rsid w:val="008F6A61"/>
    <w:rsid w:val="00915972"/>
    <w:rsid w:val="009740DA"/>
    <w:rsid w:val="00A24297"/>
    <w:rsid w:val="00AC6B30"/>
    <w:rsid w:val="00B82BF6"/>
    <w:rsid w:val="00BC2445"/>
    <w:rsid w:val="00C011F5"/>
    <w:rsid w:val="00C66C30"/>
    <w:rsid w:val="00C70352"/>
    <w:rsid w:val="00C8440F"/>
    <w:rsid w:val="00D1616A"/>
    <w:rsid w:val="00D64DCA"/>
    <w:rsid w:val="00D718FE"/>
    <w:rsid w:val="00D97CA6"/>
    <w:rsid w:val="00DF326E"/>
    <w:rsid w:val="00E03D03"/>
    <w:rsid w:val="00E3757E"/>
    <w:rsid w:val="00E649A4"/>
    <w:rsid w:val="00F24BD4"/>
    <w:rsid w:val="00F5643C"/>
    <w:rsid w:val="00F85548"/>
    <w:rsid w:val="00FA18BD"/>
    <w:rsid w:val="00FC783F"/>
    <w:rsid w:val="00FD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30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3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D300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C0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23</cp:revision>
  <cp:lastPrinted>2021-08-25T07:14:00Z</cp:lastPrinted>
  <dcterms:created xsi:type="dcterms:W3CDTF">2021-08-24T03:19:00Z</dcterms:created>
  <dcterms:modified xsi:type="dcterms:W3CDTF">2022-08-18T06:53:00Z</dcterms:modified>
</cp:coreProperties>
</file>